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4"/>
          <w:szCs w:val="24"/>
        </w:rPr>
      </w:pPr>
      <w:bookmarkStart w:id="0" w:name="_GoBack"/>
      <w:r>
        <w:rPr>
          <w:rFonts w:hint="eastAsia"/>
          <w:sz w:val="24"/>
          <w:szCs w:val="24"/>
        </w:rPr>
        <w:t>中国建设工程造价管理协会关于举办《新冠肺炎疫情影响下的工期与费用索赔》免费网络直播活动的通知</w:t>
      </w:r>
    </w:p>
    <w:bookmarkEnd w:id="0"/>
    <w:p>
      <w:pPr>
        <w:jc w:val="center"/>
        <w:rPr>
          <w:rFonts w:hint="eastAsia"/>
          <w:sz w:val="21"/>
          <w:szCs w:val="21"/>
        </w:rPr>
      </w:pPr>
    </w:p>
    <w:p>
      <w:pPr>
        <w:jc w:val="center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中价协〔2020〕11号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 </w:t>
      </w:r>
    </w:p>
    <w:p>
      <w:pPr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 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各省、自治区、直辖市造价管理协会、中价协各专业委员会，各有关单位：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新冠肺炎疫情发生以来，各级建设行政主管部门印发了关于工程造价指导性文件。为了引导广大专业人员正确理解和把握有关文件精神，做好工程造价咨询工作，中国建设工程造价管理协会现开展《新冠肺炎疫情影响下的工期与费用索赔》免费网络直播活动。具体事宜通知如下：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一、直播时间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2020年3月30日下午，14:00-16:00。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二、授课对象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工程造价及相关专业人员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三、直播老师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吴佐民 中国建设工程造价管理协会专家委员会常务副主任；住建部高等教育工程管理专业评估委员会副主任；住建部标准定额司工程计价专家委员会副主任；享受政府特殊津贴、教授级高级工程师；北京、武汉、深圳仲裁委仲裁员。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四、其他事项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（一）直播方式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参加人员可点击下方网址或者扫描二维码，活动期间即可进入直播课堂。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直播网址：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https://www.chinatet.com/zbapi/api/live/freeLive.shtm?courseCode=zb_14709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直播二维码：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（二）活动咨询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联系人：郝治福 010-68331126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             张志洁 010-82337719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</w:t>
      </w:r>
    </w:p>
    <w:p>
      <w:pPr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中国建设工程造价管理协会</w:t>
      </w:r>
    </w:p>
    <w:p>
      <w:pPr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2020年3月26日</w:t>
      </w:r>
    </w:p>
    <w:p>
      <w:pPr>
        <w:rPr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D63BB"/>
    <w:rsid w:val="416D6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2020-03-27T03:41:00Z</dcterms:created>
  <dc:creator>逸٩(••)۶Baby</dc:creator>
  <cp:lastModifiedBy>逸٩(••)۶Baby</cp:lastModifiedBy>
  <dcterms:modified xsi:type="dcterms:W3CDTF">2020-03-27T03:42:51Z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